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04734" w14:textId="2C00D9E5" w:rsidR="005E7B78" w:rsidRPr="00AC63B1" w:rsidRDefault="00E65B63" w:rsidP="00CC455E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AC63B1">
        <w:rPr>
          <w:rFonts w:ascii="Times New Roman" w:hAnsi="Times New Roman" w:cs="Times New Roman"/>
          <w:b/>
          <w:sz w:val="24"/>
          <w:szCs w:val="24"/>
          <w:lang w:val="sq-AL"/>
        </w:rPr>
        <w:t>Informacion për anëtarësim në Platformën për edukim qytetar të të rinjve për luftë</w:t>
      </w:r>
      <w:r w:rsidR="00B86720">
        <w:rPr>
          <w:rFonts w:ascii="Times New Roman" w:hAnsi="Times New Roman" w:cs="Times New Roman"/>
          <w:b/>
          <w:sz w:val="24"/>
          <w:szCs w:val="24"/>
          <w:lang w:val="sq-AL"/>
        </w:rPr>
        <w:t>n</w:t>
      </w:r>
      <w:r w:rsidRPr="00AC63B1">
        <w:rPr>
          <w:rFonts w:ascii="Times New Roman" w:hAnsi="Times New Roman" w:cs="Times New Roman"/>
          <w:b/>
          <w:sz w:val="24"/>
          <w:szCs w:val="24"/>
          <w:lang w:val="sq-AL"/>
        </w:rPr>
        <w:t xml:space="preserve"> kundër radikalizimi</w:t>
      </w:r>
      <w:r w:rsidR="00B86720">
        <w:rPr>
          <w:rFonts w:ascii="Times New Roman" w:hAnsi="Times New Roman" w:cs="Times New Roman"/>
          <w:b/>
          <w:sz w:val="24"/>
          <w:szCs w:val="24"/>
          <w:lang w:val="sq-AL"/>
        </w:rPr>
        <w:t>t</w:t>
      </w:r>
    </w:p>
    <w:p w14:paraId="4A185CFF" w14:textId="77777777" w:rsidR="00584D60" w:rsidRPr="00AC63B1" w:rsidRDefault="00584D60" w:rsidP="00CC455E">
      <w:pPr>
        <w:jc w:val="center"/>
        <w:rPr>
          <w:rFonts w:ascii="Times New Roman" w:hAnsi="Times New Roman" w:cs="Times New Roman"/>
          <w:b/>
          <w:sz w:val="24"/>
          <w:szCs w:val="24"/>
          <w:lang w:val="mk-MK"/>
        </w:rPr>
      </w:pPr>
    </w:p>
    <w:p w14:paraId="23B48AF0" w14:textId="77777777" w:rsidR="00584D60" w:rsidRPr="00AC63B1" w:rsidRDefault="00584D60" w:rsidP="00CC455E">
      <w:pPr>
        <w:jc w:val="center"/>
        <w:rPr>
          <w:rFonts w:ascii="Times New Roman" w:hAnsi="Times New Roman" w:cs="Times New Roman"/>
          <w:b/>
          <w:sz w:val="24"/>
          <w:szCs w:val="24"/>
          <w:lang w:val="mk-MK"/>
        </w:rPr>
      </w:pPr>
    </w:p>
    <w:p w14:paraId="6042ED08" w14:textId="75506BA6" w:rsidR="00584D60" w:rsidRPr="00AC63B1" w:rsidRDefault="00E65B63" w:rsidP="00584D60">
      <w:pPr>
        <w:jc w:val="both"/>
        <w:rPr>
          <w:rFonts w:ascii="Times New Roman" w:hAnsi="Times New Roman" w:cs="Times New Roman"/>
          <w:b/>
          <w:sz w:val="24"/>
          <w:szCs w:val="24"/>
          <w:lang w:val="mk-MK"/>
        </w:rPr>
      </w:pPr>
      <w:proofErr w:type="spellStart"/>
      <w:r w:rsidRPr="00AC63B1">
        <w:rPr>
          <w:rFonts w:ascii="Times New Roman" w:hAnsi="Times New Roman" w:cs="Times New Roman"/>
          <w:b/>
          <w:sz w:val="24"/>
          <w:szCs w:val="24"/>
          <w:lang w:val="mk-MK"/>
        </w:rPr>
        <w:t>Objektivat</w:t>
      </w:r>
      <w:proofErr w:type="spellEnd"/>
      <w:r w:rsidRPr="00AC63B1">
        <w:rPr>
          <w:rFonts w:ascii="Times New Roman" w:hAnsi="Times New Roman" w:cs="Times New Roman"/>
          <w:b/>
          <w:sz w:val="24"/>
          <w:szCs w:val="24"/>
          <w:lang w:val="mk-MK"/>
        </w:rPr>
        <w:t xml:space="preserve"> e </w:t>
      </w:r>
      <w:proofErr w:type="spellStart"/>
      <w:r w:rsidRPr="00AC63B1">
        <w:rPr>
          <w:rFonts w:ascii="Times New Roman" w:hAnsi="Times New Roman" w:cs="Times New Roman"/>
          <w:b/>
          <w:sz w:val="24"/>
          <w:szCs w:val="24"/>
          <w:lang w:val="mk-MK"/>
        </w:rPr>
        <w:t>Platformës</w:t>
      </w:r>
      <w:proofErr w:type="spellEnd"/>
      <w:r w:rsidRPr="00AC63B1">
        <w:rPr>
          <w:rFonts w:ascii="Times New Roman" w:hAnsi="Times New Roman" w:cs="Times New Roman"/>
          <w:b/>
          <w:sz w:val="24"/>
          <w:szCs w:val="24"/>
          <w:lang w:val="mk-MK"/>
        </w:rPr>
        <w:t>:</w:t>
      </w:r>
    </w:p>
    <w:p w14:paraId="028C2F91" w14:textId="77777777" w:rsidR="00584D60" w:rsidRPr="00AC63B1" w:rsidRDefault="00584D60" w:rsidP="00584D60">
      <w:pPr>
        <w:jc w:val="center"/>
        <w:rPr>
          <w:rFonts w:ascii="Times New Roman" w:hAnsi="Times New Roman" w:cs="Times New Roman"/>
          <w:b/>
          <w:sz w:val="24"/>
          <w:szCs w:val="24"/>
          <w:lang w:val="mk-MK"/>
        </w:rPr>
      </w:pPr>
    </w:p>
    <w:p w14:paraId="5709711E" w14:textId="4B76E7E5" w:rsidR="00A36824" w:rsidRPr="00AC63B1" w:rsidRDefault="00E65B63" w:rsidP="00584D60">
      <w:p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Qëllimi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kryesor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i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Platformës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është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të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sigurojë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alternativa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dhe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kundër-narrativa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për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radikalizimin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,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me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një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fokus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tek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të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rinjtë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,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duke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ofruar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përmbajtje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edukative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dhe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një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model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për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bashkëpun</w:t>
      </w:r>
      <w:proofErr w:type="spellEnd"/>
      <w:r w:rsidR="001843DE" w:rsidRPr="00AC63B1">
        <w:rPr>
          <w:rFonts w:ascii="Times New Roman" w:hAnsi="Times New Roman" w:cs="Times New Roman"/>
          <w:sz w:val="24"/>
          <w:szCs w:val="24"/>
          <w:lang w:val="sq-AL"/>
        </w:rPr>
        <w:t>im</w:t>
      </w:r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,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duke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gjeneruar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aktivitete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1843DE" w:rsidRPr="00AC63B1">
        <w:rPr>
          <w:rFonts w:ascii="Times New Roman" w:hAnsi="Times New Roman" w:cs="Times New Roman"/>
          <w:sz w:val="24"/>
          <w:szCs w:val="24"/>
          <w:lang w:val="sq-AL"/>
        </w:rPr>
        <w:t>p</w:t>
      </w:r>
      <w:r w:rsidRPr="00AC63B1">
        <w:rPr>
          <w:rFonts w:ascii="Times New Roman" w:hAnsi="Times New Roman" w:cs="Times New Roman"/>
          <w:sz w:val="24"/>
          <w:szCs w:val="24"/>
          <w:lang w:val="mk-MK"/>
        </w:rPr>
        <w:t>ë</w:t>
      </w:r>
      <w:r w:rsidR="001843DE" w:rsidRPr="00AC63B1">
        <w:rPr>
          <w:rFonts w:ascii="Times New Roman" w:hAnsi="Times New Roman" w:cs="Times New Roman"/>
          <w:sz w:val="24"/>
          <w:szCs w:val="24"/>
          <w:lang w:val="sq-AL"/>
        </w:rPr>
        <w:t>r</w:t>
      </w:r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zhvillim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të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komunitetit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>.</w:t>
      </w:r>
      <w:r w:rsidR="008277FE"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</w:p>
    <w:p w14:paraId="20456285" w14:textId="1271AACF" w:rsidR="00A36824" w:rsidRPr="00AC63B1" w:rsidRDefault="00E65B63" w:rsidP="00A36824">
      <w:p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Platforma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nga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ana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tjetër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do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të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synojë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të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përgatisë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komunitetin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lokal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,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në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procesin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e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njohjes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së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shenjave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të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rreziqeve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1843DE" w:rsidRPr="00AC63B1">
        <w:rPr>
          <w:rFonts w:ascii="Times New Roman" w:hAnsi="Times New Roman" w:cs="Times New Roman"/>
          <w:sz w:val="24"/>
          <w:szCs w:val="24"/>
          <w:lang w:val="sq-AL"/>
        </w:rPr>
        <w:t>potenciale</w:t>
      </w:r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tek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të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rinjtë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, </w:t>
      </w:r>
      <w:r w:rsidR="001843DE" w:rsidRPr="00AC63B1">
        <w:rPr>
          <w:rFonts w:ascii="Times New Roman" w:hAnsi="Times New Roman" w:cs="Times New Roman"/>
          <w:sz w:val="24"/>
          <w:szCs w:val="24"/>
          <w:lang w:val="sq-AL"/>
        </w:rPr>
        <w:t xml:space="preserve">në të njejtën kohë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duke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i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përfshirë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ata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në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përmirësimin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e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jetës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shoqërore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në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qytetet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e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Shkupit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,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Kumanovës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,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Strugës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dhe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përtej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këtij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rajoni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>.</w:t>
      </w:r>
    </w:p>
    <w:p w14:paraId="20E151E6" w14:textId="4417C32D" w:rsidR="00A36824" w:rsidRPr="00AC63B1" w:rsidRDefault="00E65B63" w:rsidP="00584D60">
      <w:p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Platforma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do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t'u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mundësojë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1843DE" w:rsidRPr="00AC63B1">
        <w:rPr>
          <w:rFonts w:ascii="Times New Roman" w:hAnsi="Times New Roman" w:cs="Times New Roman"/>
          <w:sz w:val="24"/>
          <w:szCs w:val="24"/>
          <w:lang w:val="sq-AL"/>
        </w:rPr>
        <w:t>organizatave qytetare</w:t>
      </w:r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që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të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ndikojnë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drejtpërdrejt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në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popullatën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e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re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në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procesin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e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zbulimit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të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hershëm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të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radikalizimit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,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parandalimit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dhe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gjuhës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së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urrejtjes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në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rrjetet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sociale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,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duke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1843DE" w:rsidRPr="00AC63B1">
        <w:rPr>
          <w:rFonts w:ascii="Times New Roman" w:hAnsi="Times New Roman" w:cs="Times New Roman"/>
          <w:sz w:val="24"/>
          <w:szCs w:val="24"/>
          <w:lang w:val="sq-AL"/>
        </w:rPr>
        <w:t>për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forcuar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kapacitetet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e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tyre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,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duke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promovuar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bashkëpunimin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multikulturor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dhe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aktivitetet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socio-ekonomike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>.</w:t>
      </w:r>
    </w:p>
    <w:p w14:paraId="7F0FA643" w14:textId="77777777" w:rsidR="00584D60" w:rsidRPr="00AC63B1" w:rsidRDefault="00584D60" w:rsidP="00584D60">
      <w:pPr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14:paraId="166A6402" w14:textId="528E6749" w:rsidR="00E41731" w:rsidRPr="00AC63B1" w:rsidRDefault="00E65B63" w:rsidP="00627456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AC63B1">
        <w:rPr>
          <w:rFonts w:ascii="Times New Roman" w:hAnsi="Times New Roman" w:cs="Times New Roman"/>
          <w:b/>
          <w:sz w:val="24"/>
          <w:szCs w:val="24"/>
          <w:lang w:val="en-US"/>
        </w:rPr>
        <w:t>Kushtet</w:t>
      </w:r>
      <w:proofErr w:type="spellEnd"/>
      <w:r w:rsidRPr="00AC63B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843DE" w:rsidRPr="00AC63B1">
        <w:rPr>
          <w:rFonts w:ascii="Times New Roman" w:hAnsi="Times New Roman" w:cs="Times New Roman"/>
          <w:b/>
          <w:sz w:val="24"/>
          <w:szCs w:val="24"/>
          <w:lang w:val="en-US"/>
        </w:rPr>
        <w:t>për</w:t>
      </w:r>
      <w:proofErr w:type="spellEnd"/>
      <w:r w:rsidRPr="00AC63B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C63B1">
        <w:rPr>
          <w:rFonts w:ascii="Times New Roman" w:hAnsi="Times New Roman" w:cs="Times New Roman"/>
          <w:b/>
          <w:sz w:val="24"/>
          <w:szCs w:val="24"/>
          <w:lang w:val="en-US"/>
        </w:rPr>
        <w:t>anëtarësim</w:t>
      </w:r>
      <w:proofErr w:type="spellEnd"/>
      <w:r w:rsidRPr="00AC63B1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14:paraId="0A8B6A62" w14:textId="448FB56C" w:rsidR="00E41731" w:rsidRPr="00AC63B1" w:rsidRDefault="006D7455" w:rsidP="00877650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AC63B1">
        <w:rPr>
          <w:rFonts w:ascii="Times New Roman" w:hAnsi="Times New Roman" w:cs="Times New Roman"/>
          <w:sz w:val="24"/>
          <w:szCs w:val="24"/>
          <w:lang w:val="sq-AL"/>
        </w:rPr>
        <w:t>Të jetë</w:t>
      </w:r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>organizatë</w:t>
      </w:r>
      <w:proofErr w:type="spellEnd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e </w:t>
      </w:r>
      <w:proofErr w:type="spellStart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>shoqërisë</w:t>
      </w:r>
      <w:proofErr w:type="spellEnd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>civile</w:t>
      </w:r>
      <w:proofErr w:type="spellEnd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e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regjistruar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>për</w:t>
      </w:r>
      <w:proofErr w:type="spellEnd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>të</w:t>
      </w:r>
      <w:proofErr w:type="spellEnd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>paktën</w:t>
      </w:r>
      <w:proofErr w:type="spellEnd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1 </w:t>
      </w:r>
      <w:proofErr w:type="spellStart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>vit</w:t>
      </w:r>
      <w:proofErr w:type="spellEnd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(</w:t>
      </w:r>
      <w:proofErr w:type="spellStart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>organizatë</w:t>
      </w:r>
      <w:proofErr w:type="spellEnd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Pr="00AC63B1">
        <w:rPr>
          <w:rFonts w:ascii="Times New Roman" w:hAnsi="Times New Roman" w:cs="Times New Roman"/>
          <w:sz w:val="24"/>
          <w:szCs w:val="24"/>
          <w:lang w:val="sq-AL"/>
        </w:rPr>
        <w:t xml:space="preserve">për të </w:t>
      </w:r>
      <w:proofErr w:type="spellStart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>rin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sq-AL"/>
        </w:rPr>
        <w:t>j</w:t>
      </w:r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, </w:t>
      </w:r>
      <w:proofErr w:type="spellStart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>organizatë</w:t>
      </w:r>
      <w:proofErr w:type="spellEnd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>rinore</w:t>
      </w:r>
      <w:proofErr w:type="spellEnd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, </w:t>
      </w:r>
      <w:proofErr w:type="spellStart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>organizatë</w:t>
      </w:r>
      <w:proofErr w:type="spellEnd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>ombrellë</w:t>
      </w:r>
      <w:proofErr w:type="spellEnd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>për</w:t>
      </w:r>
      <w:proofErr w:type="spellEnd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>të</w:t>
      </w:r>
      <w:proofErr w:type="spellEnd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>rinj</w:t>
      </w:r>
      <w:proofErr w:type="spellEnd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, </w:t>
      </w:r>
      <w:proofErr w:type="spellStart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>mundësisht</w:t>
      </w:r>
      <w:proofErr w:type="spellEnd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>me</w:t>
      </w:r>
      <w:proofErr w:type="spellEnd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>përvojë</w:t>
      </w:r>
      <w:proofErr w:type="spellEnd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>në</w:t>
      </w:r>
      <w:proofErr w:type="spellEnd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>fushën</w:t>
      </w:r>
      <w:proofErr w:type="spellEnd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e </w:t>
      </w:r>
      <w:proofErr w:type="spellStart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>ekstremizmit</w:t>
      </w:r>
      <w:proofErr w:type="spellEnd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>të</w:t>
      </w:r>
      <w:proofErr w:type="spellEnd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>dhunshëm</w:t>
      </w:r>
      <w:proofErr w:type="spellEnd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>që</w:t>
      </w:r>
      <w:proofErr w:type="spellEnd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>çon</w:t>
      </w:r>
      <w:proofErr w:type="spellEnd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>në</w:t>
      </w:r>
      <w:proofErr w:type="spellEnd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>terrorizëm</w:t>
      </w:r>
      <w:proofErr w:type="spellEnd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, </w:t>
      </w:r>
      <w:proofErr w:type="spellStart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>parandalim</w:t>
      </w:r>
      <w:proofErr w:type="spellEnd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>/</w:t>
      </w:r>
      <w:proofErr w:type="spellStart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>radikalizim</w:t>
      </w:r>
      <w:proofErr w:type="spellEnd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) </w:t>
      </w:r>
      <w:proofErr w:type="spellStart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>dhe</w:t>
      </w:r>
      <w:proofErr w:type="spellEnd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>/</w:t>
      </w:r>
      <w:proofErr w:type="spellStart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>ose</w:t>
      </w:r>
      <w:proofErr w:type="spellEnd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>një</w:t>
      </w:r>
      <w:proofErr w:type="spellEnd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>grup</w:t>
      </w:r>
      <w:proofErr w:type="spellEnd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>informal</w:t>
      </w:r>
      <w:proofErr w:type="spellEnd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i </w:t>
      </w:r>
      <w:proofErr w:type="spellStart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>të</w:t>
      </w:r>
      <w:proofErr w:type="spellEnd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>rinjve</w:t>
      </w:r>
      <w:proofErr w:type="spellEnd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>që</w:t>
      </w:r>
      <w:proofErr w:type="spellEnd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>puno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>në</w:t>
      </w:r>
      <w:proofErr w:type="spellEnd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>iniciativa</w:t>
      </w:r>
      <w:proofErr w:type="spellEnd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>të</w:t>
      </w:r>
      <w:proofErr w:type="spellEnd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>ndryshme</w:t>
      </w:r>
      <w:proofErr w:type="spellEnd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137839">
        <w:rPr>
          <w:rFonts w:ascii="Times New Roman" w:hAnsi="Times New Roman" w:cs="Times New Roman"/>
          <w:sz w:val="24"/>
          <w:szCs w:val="24"/>
          <w:lang w:val="sq-AL"/>
        </w:rPr>
        <w:t>n</w:t>
      </w:r>
      <w:r w:rsidRPr="00AC63B1">
        <w:rPr>
          <w:rFonts w:ascii="Times New Roman" w:hAnsi="Times New Roman" w:cs="Times New Roman"/>
          <w:sz w:val="24"/>
          <w:szCs w:val="24"/>
          <w:lang w:val="sq-AL"/>
        </w:rPr>
        <w:t>ë dobi të</w:t>
      </w:r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>të</w:t>
      </w:r>
      <w:proofErr w:type="spellEnd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>rinjve</w:t>
      </w:r>
      <w:proofErr w:type="spellEnd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>në</w:t>
      </w:r>
      <w:proofErr w:type="spellEnd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>nivelin</w:t>
      </w:r>
      <w:proofErr w:type="spellEnd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>lokal</w:t>
      </w:r>
      <w:proofErr w:type="spellEnd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(</w:t>
      </w:r>
      <w:proofErr w:type="spellStart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>këto</w:t>
      </w:r>
      <w:proofErr w:type="spellEnd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>grupe</w:t>
      </w:r>
      <w:proofErr w:type="spellEnd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Pr="00AC63B1">
        <w:rPr>
          <w:rFonts w:ascii="Times New Roman" w:hAnsi="Times New Roman" w:cs="Times New Roman"/>
          <w:sz w:val="24"/>
          <w:szCs w:val="24"/>
          <w:lang w:val="sq-AL"/>
        </w:rPr>
        <w:t xml:space="preserve">të </w:t>
      </w:r>
      <w:proofErr w:type="spellStart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>shoqata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sq-AL"/>
        </w:rPr>
        <w:t>ve</w:t>
      </w:r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>informale</w:t>
      </w:r>
      <w:proofErr w:type="spellEnd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>do</w:t>
      </w:r>
      <w:proofErr w:type="spellEnd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>të</w:t>
      </w:r>
      <w:proofErr w:type="spellEnd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>përfshihen</w:t>
      </w:r>
      <w:proofErr w:type="spellEnd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>si</w:t>
      </w:r>
      <w:proofErr w:type="spellEnd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="00E65B63" w:rsidRPr="00AC63B1">
        <w:rPr>
          <w:rFonts w:ascii="Times New Roman" w:hAnsi="Times New Roman" w:cs="Times New Roman"/>
          <w:b/>
          <w:bCs/>
          <w:sz w:val="24"/>
          <w:szCs w:val="24"/>
          <w:lang w:val="mk-MK"/>
        </w:rPr>
        <w:t>anëtarë</w:t>
      </w:r>
      <w:proofErr w:type="spellEnd"/>
      <w:r w:rsidR="00E65B63" w:rsidRPr="00AC63B1">
        <w:rPr>
          <w:rFonts w:ascii="Times New Roman" w:hAnsi="Times New Roman" w:cs="Times New Roman"/>
          <w:b/>
          <w:bCs/>
          <w:sz w:val="24"/>
          <w:szCs w:val="24"/>
          <w:lang w:val="mk-MK"/>
        </w:rPr>
        <w:t xml:space="preserve"> </w:t>
      </w:r>
      <w:proofErr w:type="spellStart"/>
      <w:r w:rsidR="00E65B63" w:rsidRPr="00AC63B1">
        <w:rPr>
          <w:rFonts w:ascii="Times New Roman" w:hAnsi="Times New Roman" w:cs="Times New Roman"/>
          <w:b/>
          <w:bCs/>
          <w:sz w:val="24"/>
          <w:szCs w:val="24"/>
          <w:lang w:val="mk-MK"/>
        </w:rPr>
        <w:t>të</w:t>
      </w:r>
      <w:proofErr w:type="spellEnd"/>
      <w:r w:rsidR="00E65B63" w:rsidRPr="00AC63B1">
        <w:rPr>
          <w:rFonts w:ascii="Times New Roman" w:hAnsi="Times New Roman" w:cs="Times New Roman"/>
          <w:b/>
          <w:bCs/>
          <w:sz w:val="24"/>
          <w:szCs w:val="24"/>
          <w:lang w:val="mk-MK"/>
        </w:rPr>
        <w:t xml:space="preserve"> </w:t>
      </w:r>
      <w:proofErr w:type="spellStart"/>
      <w:r w:rsidR="00E65B63" w:rsidRPr="00AC63B1">
        <w:rPr>
          <w:rFonts w:ascii="Times New Roman" w:hAnsi="Times New Roman" w:cs="Times New Roman"/>
          <w:b/>
          <w:bCs/>
          <w:sz w:val="24"/>
          <w:szCs w:val="24"/>
          <w:lang w:val="mk-MK"/>
        </w:rPr>
        <w:t>asociuar</w:t>
      </w:r>
      <w:proofErr w:type="spellEnd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>të</w:t>
      </w:r>
      <w:proofErr w:type="spellEnd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>Platformës</w:t>
      </w:r>
      <w:proofErr w:type="spellEnd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>)</w:t>
      </w:r>
    </w:p>
    <w:p w14:paraId="50B24061" w14:textId="77777777" w:rsidR="00E65B63" w:rsidRPr="00AC63B1" w:rsidRDefault="00E65B63" w:rsidP="00E65B63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Të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punojë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në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promovimin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e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mbrojtjes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së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të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drejtave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të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të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rinjve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dhe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avancimin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e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të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rinjve</w:t>
      </w:r>
      <w:proofErr w:type="spellEnd"/>
    </w:p>
    <w:p w14:paraId="615CA3D3" w14:textId="0E765AA5" w:rsidR="00E65B63" w:rsidRPr="00AC63B1" w:rsidRDefault="00E65B63" w:rsidP="00E65B63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Të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mbështesë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iniciativa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6D7455" w:rsidRPr="00AC63B1">
        <w:rPr>
          <w:rFonts w:ascii="Times New Roman" w:hAnsi="Times New Roman" w:cs="Times New Roman"/>
          <w:sz w:val="24"/>
          <w:szCs w:val="24"/>
          <w:lang w:val="sq-AL"/>
        </w:rPr>
        <w:t>për</w:t>
      </w:r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rritje</w:t>
      </w:r>
      <w:proofErr w:type="spellEnd"/>
      <w:r w:rsidR="006D7455" w:rsidRPr="00AC63B1">
        <w:rPr>
          <w:rFonts w:ascii="Times New Roman" w:hAnsi="Times New Roman" w:cs="Times New Roman"/>
          <w:sz w:val="24"/>
          <w:szCs w:val="24"/>
          <w:lang w:val="sq-AL"/>
        </w:rPr>
        <w:t xml:space="preserve">n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dhe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zhvillimit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6D7455" w:rsidRPr="00AC63B1">
        <w:rPr>
          <w:rFonts w:ascii="Times New Roman" w:hAnsi="Times New Roman" w:cs="Times New Roman"/>
          <w:sz w:val="24"/>
          <w:szCs w:val="24"/>
          <w:lang w:val="sq-AL"/>
        </w:rPr>
        <w:t>e</w:t>
      </w:r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të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rinjve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në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RM</w:t>
      </w:r>
      <w:r w:rsidR="006D7455" w:rsidRPr="00AC63B1">
        <w:rPr>
          <w:rFonts w:ascii="Times New Roman" w:hAnsi="Times New Roman" w:cs="Times New Roman"/>
          <w:sz w:val="24"/>
          <w:szCs w:val="24"/>
          <w:lang w:val="sq-AL"/>
        </w:rPr>
        <w:t>V</w:t>
      </w:r>
    </w:p>
    <w:p w14:paraId="00535633" w14:textId="42D55F70" w:rsidR="00E65B63" w:rsidRPr="00AC63B1" w:rsidRDefault="00E65B63" w:rsidP="00E65B63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Të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punojë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për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promovimin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e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barazisë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,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trajtimin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e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të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rinjve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,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tolerancën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dhe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demokracinë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në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dhe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midis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të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rinjve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,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mbështetjen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6D7455" w:rsidRPr="00AC63B1">
        <w:rPr>
          <w:rFonts w:ascii="Times New Roman" w:hAnsi="Times New Roman" w:cs="Times New Roman"/>
          <w:sz w:val="24"/>
          <w:szCs w:val="24"/>
          <w:lang w:val="sq-AL"/>
        </w:rPr>
        <w:t>e</w:t>
      </w:r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të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rinjtë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në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nivelin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lokal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dhe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6D7455" w:rsidRPr="00AC63B1">
        <w:rPr>
          <w:rFonts w:ascii="Times New Roman" w:hAnsi="Times New Roman" w:cs="Times New Roman"/>
          <w:sz w:val="24"/>
          <w:szCs w:val="24"/>
          <w:lang w:val="sq-AL"/>
        </w:rPr>
        <w:t>nacional</w:t>
      </w:r>
    </w:p>
    <w:p w14:paraId="16DB2D05" w14:textId="77777777" w:rsidR="00E65B63" w:rsidRPr="00AC63B1" w:rsidRDefault="00E65B63" w:rsidP="00E65B63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14:paraId="756DFE5F" w14:textId="3DF81B7B" w:rsidR="0043460C" w:rsidRPr="00AC63B1" w:rsidRDefault="00E65B63" w:rsidP="0043460C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AC63B1">
        <w:rPr>
          <w:rFonts w:ascii="Times New Roman" w:hAnsi="Times New Roman" w:cs="Times New Roman"/>
          <w:b/>
          <w:sz w:val="24"/>
          <w:szCs w:val="24"/>
          <w:lang w:val="en-US"/>
        </w:rPr>
        <w:t>Pritjet</w:t>
      </w:r>
      <w:proofErr w:type="spellEnd"/>
      <w:r w:rsidRPr="00AC63B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6D7455" w:rsidRPr="00AC63B1">
        <w:rPr>
          <w:rFonts w:ascii="Times New Roman" w:hAnsi="Times New Roman" w:cs="Times New Roman"/>
          <w:b/>
          <w:sz w:val="24"/>
          <w:szCs w:val="24"/>
          <w:lang w:val="en-US"/>
        </w:rPr>
        <w:t>nga</w:t>
      </w:r>
      <w:proofErr w:type="spellEnd"/>
      <w:r w:rsidRPr="00AC63B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C63B1">
        <w:rPr>
          <w:rFonts w:ascii="Times New Roman" w:hAnsi="Times New Roman" w:cs="Times New Roman"/>
          <w:b/>
          <w:sz w:val="24"/>
          <w:szCs w:val="24"/>
          <w:lang w:val="en-US"/>
        </w:rPr>
        <w:t>anëtarësimi</w:t>
      </w:r>
      <w:proofErr w:type="spellEnd"/>
      <w:r w:rsidRPr="00AC63B1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14:paraId="1684B2CD" w14:textId="77777777" w:rsidR="00E65B63" w:rsidRPr="00AC63B1" w:rsidRDefault="00E65B63" w:rsidP="00E65B63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Promovimi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i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arsimit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joformal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qytetar</w:t>
      </w:r>
      <w:proofErr w:type="spellEnd"/>
    </w:p>
    <w:p w14:paraId="7BCC1412" w14:textId="77777777" w:rsidR="00E65B63" w:rsidRPr="00AC63B1" w:rsidRDefault="00E65B63" w:rsidP="00E65B63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Të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kontribuojë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në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mënyrë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aktive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në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procesin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e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promovimit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dhe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zhvillimit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të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Platformës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përmes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aktiviteteve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të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ndryshme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të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organizatës</w:t>
      </w:r>
      <w:proofErr w:type="spellEnd"/>
    </w:p>
    <w:p w14:paraId="5F2B002E" w14:textId="79EF0E38" w:rsidR="00E65B63" w:rsidRPr="00AC63B1" w:rsidRDefault="006D7455" w:rsidP="00E65B63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AC63B1">
        <w:rPr>
          <w:rFonts w:ascii="Times New Roman" w:hAnsi="Times New Roman" w:cs="Times New Roman"/>
          <w:sz w:val="24"/>
          <w:szCs w:val="24"/>
          <w:lang w:val="sq-AL"/>
        </w:rPr>
        <w:t>Të b</w:t>
      </w:r>
      <w:proofErr w:type="spellStart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>ashkëpuno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sq-AL"/>
        </w:rPr>
        <w:t>jë</w:t>
      </w:r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>në</w:t>
      </w:r>
      <w:proofErr w:type="spellEnd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>mënyrë</w:t>
      </w:r>
      <w:proofErr w:type="spellEnd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>aktive</w:t>
      </w:r>
      <w:proofErr w:type="spellEnd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>me</w:t>
      </w:r>
      <w:proofErr w:type="spellEnd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>të</w:t>
      </w:r>
      <w:proofErr w:type="spellEnd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>gjithë</w:t>
      </w:r>
      <w:proofErr w:type="spellEnd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>aktorët</w:t>
      </w:r>
      <w:proofErr w:type="spellEnd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Pr="00AC63B1">
        <w:rPr>
          <w:rFonts w:ascii="Times New Roman" w:hAnsi="Times New Roman" w:cs="Times New Roman"/>
          <w:sz w:val="24"/>
          <w:szCs w:val="24"/>
          <w:lang w:val="sq-AL"/>
        </w:rPr>
        <w:t>relevant</w:t>
      </w:r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>në</w:t>
      </w:r>
      <w:proofErr w:type="spellEnd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>fushën</w:t>
      </w:r>
      <w:proofErr w:type="spellEnd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e </w:t>
      </w:r>
      <w:proofErr w:type="spellStart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>rinisë</w:t>
      </w:r>
      <w:proofErr w:type="spellEnd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, </w:t>
      </w:r>
      <w:proofErr w:type="spellStart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>ekstremizmit</w:t>
      </w:r>
      <w:proofErr w:type="spellEnd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>të</w:t>
      </w:r>
      <w:proofErr w:type="spellEnd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>dhunshëm</w:t>
      </w:r>
      <w:proofErr w:type="spellEnd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>që</w:t>
      </w:r>
      <w:proofErr w:type="spellEnd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>çon</w:t>
      </w:r>
      <w:proofErr w:type="spellEnd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>në</w:t>
      </w:r>
      <w:proofErr w:type="spellEnd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>terrorizëm</w:t>
      </w:r>
      <w:proofErr w:type="spellEnd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>/</w:t>
      </w:r>
      <w:proofErr w:type="spellStart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>parandalim</w:t>
      </w:r>
      <w:proofErr w:type="spellEnd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>/</w:t>
      </w:r>
      <w:proofErr w:type="spellStart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>radikalizim</w:t>
      </w:r>
      <w:proofErr w:type="spellEnd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>.</w:t>
      </w:r>
    </w:p>
    <w:p w14:paraId="0FB2D87A" w14:textId="4F4717E4" w:rsidR="00E65B63" w:rsidRPr="00AC63B1" w:rsidRDefault="006D7455" w:rsidP="00E65B63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AC63B1">
        <w:rPr>
          <w:rFonts w:ascii="Times New Roman" w:hAnsi="Times New Roman" w:cs="Times New Roman"/>
          <w:sz w:val="24"/>
          <w:szCs w:val="24"/>
          <w:lang w:val="sq-AL"/>
        </w:rPr>
        <w:t>Të m</w:t>
      </w:r>
      <w:proofErr w:type="spellStart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>err</w:t>
      </w:r>
      <w:proofErr w:type="spellEnd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>pjesë</w:t>
      </w:r>
      <w:proofErr w:type="spellEnd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>në</w:t>
      </w:r>
      <w:proofErr w:type="spellEnd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>proceset</w:t>
      </w:r>
      <w:proofErr w:type="spellEnd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e </w:t>
      </w:r>
      <w:proofErr w:type="spellStart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>krijimit</w:t>
      </w:r>
      <w:proofErr w:type="spellEnd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>të</w:t>
      </w:r>
      <w:proofErr w:type="spellEnd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>politikave</w:t>
      </w:r>
      <w:proofErr w:type="spellEnd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Pr="00AC63B1">
        <w:rPr>
          <w:rFonts w:ascii="Times New Roman" w:hAnsi="Times New Roman" w:cs="Times New Roman"/>
          <w:sz w:val="24"/>
          <w:szCs w:val="24"/>
          <w:lang w:val="sq-AL"/>
        </w:rPr>
        <w:t xml:space="preserve">për </w:t>
      </w:r>
      <w:proofErr w:type="spellStart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>parandal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sq-AL"/>
        </w:rPr>
        <w:t>imin</w:t>
      </w:r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Pr="00AC63B1">
        <w:rPr>
          <w:rFonts w:ascii="Times New Roman" w:hAnsi="Times New Roman" w:cs="Times New Roman"/>
          <w:sz w:val="24"/>
          <w:szCs w:val="24"/>
          <w:lang w:val="sq-AL"/>
        </w:rPr>
        <w:t>e</w:t>
      </w:r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>ekstremizmi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Pr="00AC63B1">
        <w:rPr>
          <w:rFonts w:ascii="Times New Roman" w:hAnsi="Times New Roman" w:cs="Times New Roman"/>
          <w:sz w:val="24"/>
          <w:szCs w:val="24"/>
          <w:lang w:val="sq-AL"/>
        </w:rPr>
        <w:t>të</w:t>
      </w:r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>dhunshëm</w:t>
      </w:r>
      <w:proofErr w:type="spellEnd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>dhe</w:t>
      </w:r>
      <w:proofErr w:type="spellEnd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>terrorizmi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>në</w:t>
      </w:r>
      <w:proofErr w:type="spellEnd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>nivelin</w:t>
      </w:r>
      <w:proofErr w:type="spellEnd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>lokal</w:t>
      </w:r>
      <w:proofErr w:type="spellEnd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>dhe</w:t>
      </w:r>
      <w:proofErr w:type="spellEnd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Pr="00AC63B1">
        <w:rPr>
          <w:rFonts w:ascii="Times New Roman" w:hAnsi="Times New Roman" w:cs="Times New Roman"/>
          <w:sz w:val="24"/>
          <w:szCs w:val="24"/>
          <w:lang w:val="sq-AL"/>
        </w:rPr>
        <w:t>nacional</w:t>
      </w:r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>.</w:t>
      </w:r>
    </w:p>
    <w:p w14:paraId="5B278C25" w14:textId="43BC5CB6" w:rsidR="00E65B63" w:rsidRPr="00AC63B1" w:rsidRDefault="006D7455" w:rsidP="00E65B63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AC63B1">
        <w:rPr>
          <w:rFonts w:ascii="Times New Roman" w:hAnsi="Times New Roman" w:cs="Times New Roman"/>
          <w:sz w:val="24"/>
          <w:szCs w:val="24"/>
          <w:lang w:val="sq-AL"/>
        </w:rPr>
        <w:t>Të m</w:t>
      </w:r>
      <w:proofErr w:type="spellStart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>err</w:t>
      </w:r>
      <w:proofErr w:type="spellEnd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>pjesë</w:t>
      </w:r>
      <w:proofErr w:type="spellEnd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>aktive</w:t>
      </w:r>
      <w:proofErr w:type="spellEnd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>në</w:t>
      </w:r>
      <w:proofErr w:type="spellEnd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>procesin</w:t>
      </w:r>
      <w:proofErr w:type="spellEnd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e </w:t>
      </w:r>
      <w:proofErr w:type="spellStart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>krijimit</w:t>
      </w:r>
      <w:proofErr w:type="spellEnd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>të</w:t>
      </w:r>
      <w:proofErr w:type="spellEnd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>narrativave</w:t>
      </w:r>
      <w:proofErr w:type="spellEnd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>/</w:t>
      </w:r>
      <w:proofErr w:type="spellStart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>përmbajtjeve</w:t>
      </w:r>
      <w:proofErr w:type="spellEnd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>pozitive</w:t>
      </w:r>
      <w:proofErr w:type="spellEnd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>dhe</w:t>
      </w:r>
      <w:proofErr w:type="spellEnd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>kundër-narrativave</w:t>
      </w:r>
      <w:proofErr w:type="spellEnd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Pr="00AC63B1">
        <w:rPr>
          <w:rFonts w:ascii="Times New Roman" w:hAnsi="Times New Roman" w:cs="Times New Roman"/>
          <w:sz w:val="24"/>
          <w:szCs w:val="24"/>
          <w:lang w:val="sq-AL"/>
        </w:rPr>
        <w:t>në suaza të</w:t>
      </w:r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>Platformës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14:paraId="5CB37013" w14:textId="2C3D9506" w:rsidR="00E65B63" w:rsidRPr="00AC63B1" w:rsidRDefault="00E65B63" w:rsidP="00E65B63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Të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mbështesë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Platformën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në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të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gjitha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proceset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dhe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aktivitetet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e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saj</w:t>
      </w:r>
      <w:proofErr w:type="spellEnd"/>
      <w:r w:rsidR="006D7455" w:rsidRPr="00AC63B1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14:paraId="4B05907B" w14:textId="582FC055" w:rsidR="00826774" w:rsidRDefault="00826774" w:rsidP="00E65B63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14:paraId="3AF25D63" w14:textId="77777777" w:rsidR="00137839" w:rsidRPr="00AC63B1" w:rsidRDefault="00137839" w:rsidP="00E65B63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14:paraId="2F84A09E" w14:textId="77777777" w:rsidR="00A903A9" w:rsidRPr="00AC63B1" w:rsidRDefault="00A903A9" w:rsidP="00A903A9">
      <w:pPr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14:paraId="0E129063" w14:textId="7D97CFA5" w:rsidR="00627456" w:rsidRPr="00AC63B1" w:rsidRDefault="00E65B63" w:rsidP="00627456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AC63B1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Përfitimet</w:t>
      </w:r>
      <w:proofErr w:type="spellEnd"/>
      <w:r w:rsidRPr="00AC63B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C63B1">
        <w:rPr>
          <w:rFonts w:ascii="Times New Roman" w:hAnsi="Times New Roman" w:cs="Times New Roman"/>
          <w:b/>
          <w:sz w:val="24"/>
          <w:szCs w:val="24"/>
          <w:lang w:val="en-US"/>
        </w:rPr>
        <w:t>për</w:t>
      </w:r>
      <w:proofErr w:type="spellEnd"/>
      <w:r w:rsidRPr="00AC63B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C63B1">
        <w:rPr>
          <w:rFonts w:ascii="Times New Roman" w:hAnsi="Times New Roman" w:cs="Times New Roman"/>
          <w:b/>
          <w:sz w:val="24"/>
          <w:szCs w:val="24"/>
          <w:lang w:val="en-US"/>
        </w:rPr>
        <w:t>anëtarët</w:t>
      </w:r>
      <w:proofErr w:type="spellEnd"/>
      <w:r w:rsidRPr="00AC63B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e </w:t>
      </w:r>
      <w:proofErr w:type="spellStart"/>
      <w:r w:rsidRPr="00AC63B1">
        <w:rPr>
          <w:rFonts w:ascii="Times New Roman" w:hAnsi="Times New Roman" w:cs="Times New Roman"/>
          <w:b/>
          <w:sz w:val="24"/>
          <w:szCs w:val="24"/>
          <w:lang w:val="en-US"/>
        </w:rPr>
        <w:t>Platformës</w:t>
      </w:r>
      <w:proofErr w:type="spellEnd"/>
      <w:r w:rsidRPr="00AC63B1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14:paraId="7939E846" w14:textId="0FD88F65" w:rsidR="00CD25D4" w:rsidRPr="00AC63B1" w:rsidRDefault="006D7455" w:rsidP="00CD25D4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AC63B1">
        <w:rPr>
          <w:rFonts w:ascii="Times New Roman" w:hAnsi="Times New Roman" w:cs="Times New Roman"/>
          <w:sz w:val="24"/>
          <w:szCs w:val="24"/>
          <w:lang w:val="sq-AL"/>
        </w:rPr>
        <w:t>Qasje</w:t>
      </w:r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>në</w:t>
      </w:r>
      <w:proofErr w:type="spellEnd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: </w:t>
      </w:r>
      <w:proofErr w:type="spellStart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>kontakte</w:t>
      </w:r>
      <w:proofErr w:type="spellEnd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>dhe</w:t>
      </w:r>
      <w:proofErr w:type="spellEnd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>rrjet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sq-AL"/>
        </w:rPr>
        <w:t>ëzime</w:t>
      </w:r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, </w:t>
      </w:r>
      <w:proofErr w:type="spellStart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>baza</w:t>
      </w:r>
      <w:proofErr w:type="spellEnd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137839">
        <w:rPr>
          <w:rFonts w:ascii="Times New Roman" w:hAnsi="Times New Roman" w:cs="Times New Roman"/>
          <w:sz w:val="24"/>
          <w:szCs w:val="24"/>
          <w:lang w:val="sq-AL"/>
        </w:rPr>
        <w:t>të</w:t>
      </w:r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>të</w:t>
      </w:r>
      <w:proofErr w:type="spellEnd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>dhënave</w:t>
      </w:r>
      <w:proofErr w:type="spellEnd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Pr="00AC63B1">
        <w:rPr>
          <w:rFonts w:ascii="Times New Roman" w:hAnsi="Times New Roman" w:cs="Times New Roman"/>
          <w:sz w:val="24"/>
          <w:szCs w:val="24"/>
          <w:lang w:val="sq-AL"/>
        </w:rPr>
        <w:t>të</w:t>
      </w:r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>Platformës</w:t>
      </w:r>
      <w:proofErr w:type="spellEnd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, </w:t>
      </w:r>
      <w:proofErr w:type="spellStart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>qasj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sq-AL"/>
        </w:rPr>
        <w:t>e</w:t>
      </w:r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>në</w:t>
      </w:r>
      <w:proofErr w:type="spellEnd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>ligje</w:t>
      </w:r>
      <w:proofErr w:type="spellEnd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, </w:t>
      </w:r>
      <w:proofErr w:type="spellStart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>rregullore</w:t>
      </w:r>
      <w:proofErr w:type="spellEnd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, </w:t>
      </w:r>
      <w:proofErr w:type="spellStart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>zgjidhje</w:t>
      </w:r>
      <w:proofErr w:type="spellEnd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, </w:t>
      </w:r>
      <w:proofErr w:type="spellStart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>udhëzime</w:t>
      </w:r>
      <w:proofErr w:type="spellEnd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, </w:t>
      </w:r>
      <w:proofErr w:type="spellStart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>urdhra</w:t>
      </w:r>
      <w:proofErr w:type="spellEnd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>në</w:t>
      </w:r>
      <w:proofErr w:type="spellEnd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>lidhje</w:t>
      </w:r>
      <w:proofErr w:type="spellEnd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>me</w:t>
      </w:r>
      <w:proofErr w:type="spellEnd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Pr="00AC63B1">
        <w:rPr>
          <w:rFonts w:ascii="Times New Roman" w:hAnsi="Times New Roman" w:cs="Times New Roman"/>
          <w:sz w:val="24"/>
          <w:szCs w:val="24"/>
          <w:lang w:val="sq-AL"/>
        </w:rPr>
        <w:t>m</w:t>
      </w:r>
      <w:proofErr w:type="spellStart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>isionin</w:t>
      </w:r>
      <w:proofErr w:type="spellEnd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, </w:t>
      </w:r>
      <w:proofErr w:type="spellStart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>vizionin</w:t>
      </w:r>
      <w:proofErr w:type="spellEnd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>dhe</w:t>
      </w:r>
      <w:proofErr w:type="spellEnd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>fushat</w:t>
      </w:r>
      <w:proofErr w:type="spellEnd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e </w:t>
      </w:r>
      <w:proofErr w:type="spellStart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>funksionimit</w:t>
      </w:r>
      <w:proofErr w:type="spellEnd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>të</w:t>
      </w:r>
      <w:proofErr w:type="spellEnd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>Platformës</w:t>
      </w:r>
      <w:proofErr w:type="spellEnd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, </w:t>
      </w:r>
      <w:proofErr w:type="spellStart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>si</w:t>
      </w:r>
      <w:proofErr w:type="spellEnd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>dhe</w:t>
      </w:r>
      <w:proofErr w:type="spellEnd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>anëtarësimi</w:t>
      </w:r>
      <w:proofErr w:type="spellEnd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>në</w:t>
      </w:r>
      <w:proofErr w:type="spellEnd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>Platformë</w:t>
      </w:r>
      <w:proofErr w:type="spellEnd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>që</w:t>
      </w:r>
      <w:proofErr w:type="spellEnd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>përfshin</w:t>
      </w:r>
      <w:proofErr w:type="spellEnd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: </w:t>
      </w:r>
      <w:proofErr w:type="spellStart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>sigurimin</w:t>
      </w:r>
      <w:proofErr w:type="spellEnd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e </w:t>
      </w:r>
      <w:proofErr w:type="spellStart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>të</w:t>
      </w:r>
      <w:proofErr w:type="spellEnd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>dhënave</w:t>
      </w:r>
      <w:proofErr w:type="spellEnd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>dhe</w:t>
      </w:r>
      <w:proofErr w:type="spellEnd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>lajmeve</w:t>
      </w:r>
      <w:proofErr w:type="spellEnd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>në</w:t>
      </w:r>
      <w:proofErr w:type="spellEnd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>lidhje</w:t>
      </w:r>
      <w:proofErr w:type="spellEnd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>me</w:t>
      </w:r>
      <w:proofErr w:type="spellEnd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>organizatën</w:t>
      </w:r>
      <w:proofErr w:type="spellEnd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Pr="00AC63B1">
        <w:rPr>
          <w:rFonts w:ascii="Times New Roman" w:hAnsi="Times New Roman" w:cs="Times New Roman"/>
          <w:sz w:val="24"/>
          <w:szCs w:val="24"/>
          <w:lang w:val="sq-AL"/>
        </w:rPr>
        <w:t>T</w:t>
      </w:r>
      <w:proofErr w:type="spellStart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>uaj</w:t>
      </w:r>
      <w:proofErr w:type="spellEnd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, </w:t>
      </w:r>
      <w:r w:rsidRPr="00AC63B1">
        <w:rPr>
          <w:rFonts w:ascii="Times New Roman" w:hAnsi="Times New Roman" w:cs="Times New Roman"/>
          <w:sz w:val="24"/>
          <w:szCs w:val="24"/>
          <w:lang w:val="sq-AL"/>
        </w:rPr>
        <w:t>të</w:t>
      </w:r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>cila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>do</w:t>
      </w:r>
      <w:proofErr w:type="spellEnd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>të</w:t>
      </w:r>
      <w:proofErr w:type="spellEnd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>prezantohe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>në</w:t>
      </w:r>
      <w:proofErr w:type="spellEnd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>Platformë</w:t>
      </w:r>
      <w:proofErr w:type="spellEnd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, </w:t>
      </w:r>
      <w:proofErr w:type="spellStart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>duke</w:t>
      </w:r>
      <w:proofErr w:type="spellEnd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>fituar</w:t>
      </w:r>
      <w:proofErr w:type="spellEnd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>të</w:t>
      </w:r>
      <w:proofErr w:type="spellEnd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>drejtën</w:t>
      </w:r>
      <w:proofErr w:type="spellEnd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>për</w:t>
      </w:r>
      <w:proofErr w:type="spellEnd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>të</w:t>
      </w:r>
      <w:proofErr w:type="spellEnd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>marrë</w:t>
      </w:r>
      <w:proofErr w:type="spellEnd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>pjesë</w:t>
      </w:r>
      <w:proofErr w:type="spellEnd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>në</w:t>
      </w:r>
      <w:proofErr w:type="spellEnd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>trajnime</w:t>
      </w:r>
      <w:proofErr w:type="spellEnd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, </w:t>
      </w:r>
      <w:proofErr w:type="spellStart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>seminare</w:t>
      </w:r>
      <w:proofErr w:type="spellEnd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>dhe</w:t>
      </w:r>
      <w:proofErr w:type="spellEnd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>takime</w:t>
      </w:r>
      <w:proofErr w:type="spellEnd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Pr="00AC63B1">
        <w:rPr>
          <w:rFonts w:ascii="Times New Roman" w:hAnsi="Times New Roman" w:cs="Times New Roman"/>
          <w:sz w:val="24"/>
          <w:szCs w:val="24"/>
          <w:lang w:val="sq-AL"/>
        </w:rPr>
        <w:t>në kuadër të</w:t>
      </w:r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>projektit</w:t>
      </w:r>
      <w:proofErr w:type="spellEnd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>dhe</w:t>
      </w:r>
      <w:proofErr w:type="spellEnd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>jashtë</w:t>
      </w:r>
      <w:proofErr w:type="spellEnd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>projektit</w:t>
      </w:r>
      <w:proofErr w:type="spellEnd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, </w:t>
      </w:r>
      <w:proofErr w:type="spellStart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>raportim</w:t>
      </w:r>
      <w:proofErr w:type="spellEnd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>në</w:t>
      </w:r>
      <w:proofErr w:type="spellEnd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>kohë</w:t>
      </w:r>
      <w:proofErr w:type="spellEnd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>për</w:t>
      </w:r>
      <w:proofErr w:type="spellEnd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>të</w:t>
      </w:r>
      <w:proofErr w:type="spellEnd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>gjitha</w:t>
      </w:r>
      <w:proofErr w:type="spellEnd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>lajmet</w:t>
      </w:r>
      <w:proofErr w:type="spellEnd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>në</w:t>
      </w:r>
      <w:proofErr w:type="spellEnd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>fushën</w:t>
      </w:r>
      <w:proofErr w:type="spellEnd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e </w:t>
      </w:r>
      <w:proofErr w:type="spellStart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>të</w:t>
      </w:r>
      <w:proofErr w:type="spellEnd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>rinjve</w:t>
      </w:r>
      <w:proofErr w:type="spellEnd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>dhe</w:t>
      </w:r>
      <w:proofErr w:type="spellEnd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>pjesëmarrjes</w:t>
      </w:r>
      <w:proofErr w:type="spellEnd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>së</w:t>
      </w:r>
      <w:proofErr w:type="spellEnd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>të</w:t>
      </w:r>
      <w:proofErr w:type="spellEnd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>rinjve</w:t>
      </w:r>
      <w:proofErr w:type="spellEnd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, </w:t>
      </w:r>
      <w:proofErr w:type="spellStart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>politikat</w:t>
      </w:r>
      <w:proofErr w:type="spellEnd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>rinore</w:t>
      </w:r>
      <w:proofErr w:type="spellEnd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, </w:t>
      </w:r>
      <w:proofErr w:type="spellStart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>informacion</w:t>
      </w:r>
      <w:proofErr w:type="spellEnd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Pr="00AC63B1">
        <w:rPr>
          <w:rFonts w:ascii="Times New Roman" w:hAnsi="Times New Roman" w:cs="Times New Roman"/>
          <w:sz w:val="24"/>
          <w:szCs w:val="24"/>
          <w:lang w:val="sq-AL"/>
        </w:rPr>
        <w:t>nga</w:t>
      </w:r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>fusha</w:t>
      </w:r>
      <w:proofErr w:type="spellEnd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e </w:t>
      </w:r>
      <w:proofErr w:type="spellStart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>ekstremizmit</w:t>
      </w:r>
      <w:proofErr w:type="spellEnd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>të</w:t>
      </w:r>
      <w:proofErr w:type="spellEnd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>dhunshëm</w:t>
      </w:r>
      <w:proofErr w:type="spellEnd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, </w:t>
      </w:r>
      <w:proofErr w:type="spellStart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>parandalimi</w:t>
      </w:r>
      <w:proofErr w:type="spellEnd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>dhe</w:t>
      </w:r>
      <w:proofErr w:type="spellEnd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>procesi</w:t>
      </w:r>
      <w:proofErr w:type="spellEnd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i </w:t>
      </w:r>
      <w:proofErr w:type="spellStart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>radikalizimit</w:t>
      </w:r>
      <w:proofErr w:type="spellEnd"/>
      <w:r w:rsidR="00E65B63" w:rsidRPr="00AC63B1">
        <w:rPr>
          <w:rFonts w:ascii="Times New Roman" w:hAnsi="Times New Roman" w:cs="Times New Roman"/>
          <w:sz w:val="24"/>
          <w:szCs w:val="24"/>
          <w:lang w:val="mk-MK"/>
        </w:rPr>
        <w:t>.</w:t>
      </w:r>
    </w:p>
    <w:p w14:paraId="6823AD01" w14:textId="77777777" w:rsidR="00E65B63" w:rsidRPr="00AC63B1" w:rsidRDefault="00E65B63" w:rsidP="00E65B63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Marrja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e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informacionit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mbi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aktivitetet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dhe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projektet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aktuale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,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ngjarjet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aktuale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dhe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mundësia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për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të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marrë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pjesë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në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projekte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të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caktuara</w:t>
      </w:r>
      <w:proofErr w:type="spellEnd"/>
    </w:p>
    <w:p w14:paraId="3BB0E2CB" w14:textId="3AB14857" w:rsidR="00E65B63" w:rsidRPr="00AC63B1" w:rsidRDefault="00E65B63" w:rsidP="00E65B63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Informacion</w:t>
      </w:r>
      <w:proofErr w:type="spellEnd"/>
      <w:r w:rsidR="00AC63B1" w:rsidRPr="00AC63B1">
        <w:rPr>
          <w:rFonts w:ascii="Times New Roman" w:hAnsi="Times New Roman" w:cs="Times New Roman"/>
          <w:sz w:val="24"/>
          <w:szCs w:val="24"/>
          <w:lang w:val="sq-AL"/>
        </w:rPr>
        <w:t>e</w:t>
      </w:r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AC63B1" w:rsidRPr="00AC63B1">
        <w:rPr>
          <w:rFonts w:ascii="Times New Roman" w:hAnsi="Times New Roman" w:cs="Times New Roman"/>
          <w:sz w:val="24"/>
          <w:szCs w:val="24"/>
          <w:lang w:val="sq-AL"/>
        </w:rPr>
        <w:t>të</w:t>
      </w:r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dobishëm</w:t>
      </w:r>
      <w:proofErr w:type="spellEnd"/>
      <w:r w:rsidR="00AC63B1" w:rsidRPr="00AC63B1">
        <w:rPr>
          <w:rFonts w:ascii="Times New Roman" w:hAnsi="Times New Roman" w:cs="Times New Roman"/>
          <w:sz w:val="24"/>
          <w:szCs w:val="24"/>
          <w:lang w:val="sq-AL"/>
        </w:rPr>
        <w:t>e relevante</w:t>
      </w:r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për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qasje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të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ndryshme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dhe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zgjidhjen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e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problemit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të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dhunës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AC63B1" w:rsidRPr="00AC63B1">
        <w:rPr>
          <w:rFonts w:ascii="Times New Roman" w:hAnsi="Times New Roman" w:cs="Times New Roman"/>
          <w:sz w:val="24"/>
          <w:szCs w:val="24"/>
          <w:lang w:val="sq-AL"/>
        </w:rPr>
        <w:t>tek</w:t>
      </w:r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të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rinj</w:t>
      </w:r>
      <w:proofErr w:type="spellEnd"/>
      <w:r w:rsidR="00AC63B1" w:rsidRPr="00AC63B1">
        <w:rPr>
          <w:rFonts w:ascii="Times New Roman" w:hAnsi="Times New Roman" w:cs="Times New Roman"/>
          <w:sz w:val="24"/>
          <w:szCs w:val="24"/>
          <w:lang w:val="sq-AL"/>
        </w:rPr>
        <w:t>të</w:t>
      </w:r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dhe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forma</w:t>
      </w:r>
      <w:proofErr w:type="spellEnd"/>
      <w:r w:rsidR="00AC63B1" w:rsidRPr="00AC63B1">
        <w:rPr>
          <w:rFonts w:ascii="Times New Roman" w:hAnsi="Times New Roman" w:cs="Times New Roman"/>
          <w:sz w:val="24"/>
          <w:szCs w:val="24"/>
          <w:lang w:val="sq-AL"/>
        </w:rPr>
        <w:t>t</w:t>
      </w:r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AC63B1" w:rsidRPr="00AC63B1">
        <w:rPr>
          <w:rFonts w:ascii="Times New Roman" w:hAnsi="Times New Roman" w:cs="Times New Roman"/>
          <w:sz w:val="24"/>
          <w:szCs w:val="24"/>
          <w:lang w:val="sq-AL"/>
        </w:rPr>
        <w:t>e</w:t>
      </w:r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ndryshme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të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radikalizimit</w:t>
      </w:r>
      <w:proofErr w:type="spellEnd"/>
    </w:p>
    <w:p w14:paraId="0BF96103" w14:textId="65A9887A" w:rsidR="00E65B63" w:rsidRPr="00AC63B1" w:rsidRDefault="00E65B63" w:rsidP="00E65B63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Konsultimi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me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persona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AC63B1" w:rsidRPr="00AC63B1">
        <w:rPr>
          <w:rFonts w:ascii="Times New Roman" w:hAnsi="Times New Roman" w:cs="Times New Roman"/>
          <w:sz w:val="24"/>
          <w:szCs w:val="24"/>
          <w:lang w:val="sq-AL"/>
        </w:rPr>
        <w:t>relevant</w:t>
      </w:r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nga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institucione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të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ndryshme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që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punojnë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në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këtë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temë</w:t>
      </w:r>
      <w:proofErr w:type="spellEnd"/>
    </w:p>
    <w:p w14:paraId="790B6CB4" w14:textId="3FFF6B03" w:rsidR="00E65B63" w:rsidRPr="00AC63B1" w:rsidRDefault="00E65B63" w:rsidP="00E65B63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Gjetja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më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e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lehtë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e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partnerëve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për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të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aplikuar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për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projekte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në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pjesën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e </w:t>
      </w:r>
      <w:r w:rsidR="00AC63B1" w:rsidRPr="00AC63B1">
        <w:rPr>
          <w:rFonts w:ascii="Times New Roman" w:hAnsi="Times New Roman" w:cs="Times New Roman"/>
          <w:sz w:val="24"/>
          <w:szCs w:val="24"/>
          <w:lang w:val="sq-AL"/>
        </w:rPr>
        <w:t>paraparë</w:t>
      </w:r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për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ndarjen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e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ideve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,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praktikave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të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mira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,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rekomandimeve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,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qëndrueshmërisë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,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etj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>.</w:t>
      </w:r>
    </w:p>
    <w:p w14:paraId="6E493C4D" w14:textId="26B22B52" w:rsidR="00E65B63" w:rsidRPr="00AC63B1" w:rsidRDefault="00E65B63" w:rsidP="00E65B63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Mundësia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për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të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ndërtuar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bashkëpunim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ndër-sektorial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me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institucionet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publike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në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nivel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lokal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dhe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AC63B1" w:rsidRPr="00AC63B1">
        <w:rPr>
          <w:rFonts w:ascii="Times New Roman" w:hAnsi="Times New Roman" w:cs="Times New Roman"/>
          <w:sz w:val="24"/>
          <w:szCs w:val="24"/>
          <w:lang w:val="sq-AL"/>
        </w:rPr>
        <w:t>nacional</w:t>
      </w:r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për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zhvillim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të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qëndrueshëm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socio-ekonomik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si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dhe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bashkëpunim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multikulturor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>.</w:t>
      </w:r>
    </w:p>
    <w:p w14:paraId="15766698" w14:textId="77777777" w:rsidR="00AB4C5A" w:rsidRPr="00AC63B1" w:rsidRDefault="00AB4C5A" w:rsidP="00C46B3B">
      <w:pPr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14:paraId="7A4A8B9D" w14:textId="2A231CF0" w:rsidR="00AB4C5A" w:rsidRPr="00AC63B1" w:rsidRDefault="00E65B63" w:rsidP="00AB4C5A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AC63B1">
        <w:rPr>
          <w:rFonts w:ascii="Times New Roman" w:hAnsi="Times New Roman" w:cs="Times New Roman"/>
          <w:b/>
          <w:sz w:val="24"/>
          <w:szCs w:val="24"/>
          <w:lang w:val="en-US"/>
        </w:rPr>
        <w:t>Struktura</w:t>
      </w:r>
      <w:proofErr w:type="spellEnd"/>
      <w:r w:rsidRPr="00AC63B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e </w:t>
      </w:r>
      <w:proofErr w:type="spellStart"/>
      <w:r w:rsidR="00AC63B1" w:rsidRPr="00AC63B1"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Pr="00AC63B1">
        <w:rPr>
          <w:rFonts w:ascii="Times New Roman" w:hAnsi="Times New Roman" w:cs="Times New Roman"/>
          <w:b/>
          <w:sz w:val="24"/>
          <w:szCs w:val="24"/>
          <w:lang w:val="en-US"/>
        </w:rPr>
        <w:t>latformës</w:t>
      </w:r>
      <w:proofErr w:type="spellEnd"/>
      <w:r w:rsidRPr="00AC63B1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14:paraId="18DB014B" w14:textId="77777777" w:rsidR="00FA0661" w:rsidRPr="00AC63B1" w:rsidRDefault="00FA0661" w:rsidP="00AB4C5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D907DE7" w14:textId="23C2A2D5" w:rsidR="00AC63B1" w:rsidRPr="00AC63B1" w:rsidRDefault="00E65B63" w:rsidP="00AB4C5A">
      <w:p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Procesi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i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krijimit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të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Platformës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drejtohet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nga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ekipi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i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projektit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i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organizatave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të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shoqërisë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civile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-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Iniciativa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AC63B1" w:rsidRPr="00AC63B1">
        <w:rPr>
          <w:rFonts w:ascii="Times New Roman" w:hAnsi="Times New Roman" w:cs="Times New Roman"/>
          <w:sz w:val="24"/>
          <w:szCs w:val="24"/>
          <w:lang w:val="sq-AL"/>
        </w:rPr>
        <w:t>për</w:t>
      </w:r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Perspektivë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E</w:t>
      </w:r>
      <w:r w:rsidR="00AC63B1" w:rsidRPr="00AC63B1">
        <w:rPr>
          <w:rFonts w:ascii="Times New Roman" w:hAnsi="Times New Roman" w:cs="Times New Roman"/>
          <w:sz w:val="24"/>
          <w:szCs w:val="24"/>
          <w:lang w:val="sq-AL"/>
        </w:rPr>
        <w:t>u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ropiane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nga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Shkupi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-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Koordinator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i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Projektit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,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Nexus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-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Koncept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Qytetar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nga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Shkupi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,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Shoqata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AC63B1" w:rsidRPr="00AC63B1">
        <w:rPr>
          <w:rFonts w:ascii="Times New Roman" w:hAnsi="Times New Roman" w:cs="Times New Roman"/>
          <w:sz w:val="24"/>
          <w:szCs w:val="24"/>
          <w:lang w:val="sq-AL"/>
        </w:rPr>
        <w:t>për</w:t>
      </w:r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Aktiviz</w:t>
      </w:r>
      <w:proofErr w:type="spellEnd"/>
      <w:r w:rsidR="00137839">
        <w:rPr>
          <w:rFonts w:ascii="Times New Roman" w:hAnsi="Times New Roman" w:cs="Times New Roman"/>
          <w:sz w:val="24"/>
          <w:szCs w:val="24"/>
          <w:lang w:val="sq-AL"/>
        </w:rPr>
        <w:t>im</w:t>
      </w:r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- A</w:t>
      </w:r>
      <w:r w:rsidR="00AC63B1" w:rsidRPr="00AC63B1">
        <w:rPr>
          <w:rFonts w:ascii="Times New Roman" w:hAnsi="Times New Roman" w:cs="Times New Roman"/>
          <w:sz w:val="24"/>
          <w:szCs w:val="24"/>
          <w:lang w:val="sq-AL"/>
        </w:rPr>
        <w:t>kva</w:t>
      </w:r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nga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Struga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dhe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Qendra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për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Dialog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Ndërkulturor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nga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Kumanova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-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partnerë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të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projektit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.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Ekipi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i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projektit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(4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persona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)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do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të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menaxhojë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zyrtarisht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Platformën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dhe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do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ta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mbështesë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atë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në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punën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e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saj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,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deri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në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zgjedhjen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e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Bordit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Drejt</w:t>
      </w:r>
      <w:proofErr w:type="spellEnd"/>
      <w:r w:rsidR="00AC63B1" w:rsidRPr="00AC63B1">
        <w:rPr>
          <w:rFonts w:ascii="Times New Roman" w:hAnsi="Times New Roman" w:cs="Times New Roman"/>
          <w:sz w:val="24"/>
          <w:szCs w:val="24"/>
          <w:lang w:val="sq-AL"/>
        </w:rPr>
        <w:t>ues</w:t>
      </w:r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të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Platformës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dhe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do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të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vazhdojë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deri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në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përfundimin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e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projektit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në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Dhjetor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2023.</w:t>
      </w:r>
      <w:r w:rsidR="009D67F7"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Pas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krijimit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të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Platformës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, </w:t>
      </w:r>
      <w:proofErr w:type="spellStart"/>
      <w:r w:rsidR="00AC63B1" w:rsidRPr="00AC63B1">
        <w:rPr>
          <w:rFonts w:ascii="Times New Roman" w:hAnsi="Times New Roman" w:cs="Times New Roman"/>
          <w:sz w:val="24"/>
          <w:szCs w:val="24"/>
          <w:lang w:val="mk-MK"/>
        </w:rPr>
        <w:t>do</w:t>
      </w:r>
      <w:proofErr w:type="spellEnd"/>
      <w:r w:rsidR="00AC63B1"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="00AC63B1" w:rsidRPr="00AC63B1">
        <w:rPr>
          <w:rFonts w:ascii="Times New Roman" w:hAnsi="Times New Roman" w:cs="Times New Roman"/>
          <w:sz w:val="24"/>
          <w:szCs w:val="24"/>
          <w:lang w:val="mk-MK"/>
        </w:rPr>
        <w:t>të</w:t>
      </w:r>
      <w:proofErr w:type="spellEnd"/>
      <w:r w:rsidR="00AC63B1"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="00AC63B1" w:rsidRPr="00AC63B1">
        <w:rPr>
          <w:rFonts w:ascii="Times New Roman" w:hAnsi="Times New Roman" w:cs="Times New Roman"/>
          <w:sz w:val="24"/>
          <w:szCs w:val="24"/>
          <w:lang w:val="mk-MK"/>
        </w:rPr>
        <w:t>përcaktohet</w:t>
      </w:r>
      <w:proofErr w:type="spellEnd"/>
      <w:r w:rsidR="00AC63B1"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struktura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e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saj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.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Anëtarës</w:t>
      </w:r>
      <w:proofErr w:type="spellEnd"/>
      <w:r w:rsidR="00AC63B1" w:rsidRPr="00AC63B1">
        <w:rPr>
          <w:rFonts w:ascii="Times New Roman" w:hAnsi="Times New Roman" w:cs="Times New Roman"/>
          <w:sz w:val="24"/>
          <w:szCs w:val="24"/>
          <w:lang w:val="sq-AL"/>
        </w:rPr>
        <w:t>ia</w:t>
      </w:r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AC63B1" w:rsidRPr="00AC63B1">
        <w:rPr>
          <w:rFonts w:ascii="Times New Roman" w:hAnsi="Times New Roman" w:cs="Times New Roman"/>
          <w:sz w:val="24"/>
          <w:szCs w:val="24"/>
          <w:lang w:val="sq-AL"/>
        </w:rPr>
        <w:t>e</w:t>
      </w:r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Platformës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do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të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ketë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Bordin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e </w:t>
      </w:r>
      <w:r w:rsidR="00AC63B1" w:rsidRPr="00AC63B1">
        <w:rPr>
          <w:rFonts w:ascii="Times New Roman" w:hAnsi="Times New Roman" w:cs="Times New Roman"/>
          <w:sz w:val="24"/>
          <w:szCs w:val="24"/>
          <w:lang w:val="sq-AL"/>
        </w:rPr>
        <w:t>saj</w:t>
      </w:r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Drejt</w:t>
      </w:r>
      <w:proofErr w:type="spellEnd"/>
      <w:r w:rsidR="00AC63B1" w:rsidRPr="00AC63B1">
        <w:rPr>
          <w:rFonts w:ascii="Times New Roman" w:hAnsi="Times New Roman" w:cs="Times New Roman"/>
          <w:sz w:val="24"/>
          <w:szCs w:val="24"/>
          <w:lang w:val="sq-AL"/>
        </w:rPr>
        <w:t>ues</w:t>
      </w:r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që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do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të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monitorojë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punën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e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Platformës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dhe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do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të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raportojë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rregullisht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mbi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progresin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.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Anëtarët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e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përhershëm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të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B</w:t>
      </w:r>
      <w:r w:rsidR="00AC63B1" w:rsidRPr="00AC63B1">
        <w:rPr>
          <w:rFonts w:ascii="Times New Roman" w:hAnsi="Times New Roman" w:cs="Times New Roman"/>
          <w:sz w:val="24"/>
          <w:szCs w:val="24"/>
          <w:lang w:val="sq-AL"/>
        </w:rPr>
        <w:t>D</w:t>
      </w:r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do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të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jenë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anëtarët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e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ekipit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të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projektit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(4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gjithsej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), 3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anëtarët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e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mbetur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AC63B1" w:rsidRPr="00AC63B1">
        <w:rPr>
          <w:rFonts w:ascii="Times New Roman" w:hAnsi="Times New Roman" w:cs="Times New Roman"/>
          <w:sz w:val="24"/>
          <w:szCs w:val="24"/>
          <w:lang w:val="sq-AL"/>
        </w:rPr>
        <w:t xml:space="preserve">do të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zgj</w:t>
      </w:r>
      <w:proofErr w:type="spellEnd"/>
      <w:r w:rsidR="00AC63B1" w:rsidRPr="00AC63B1">
        <w:rPr>
          <w:rFonts w:ascii="Times New Roman" w:hAnsi="Times New Roman" w:cs="Times New Roman"/>
          <w:sz w:val="24"/>
          <w:szCs w:val="24"/>
          <w:lang w:val="sq-AL"/>
        </w:rPr>
        <w:t>i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dh</w:t>
      </w:r>
      <w:proofErr w:type="spellEnd"/>
      <w:r w:rsidR="00AC63B1" w:rsidRPr="00AC63B1">
        <w:rPr>
          <w:rFonts w:ascii="Times New Roman" w:hAnsi="Times New Roman" w:cs="Times New Roman"/>
          <w:sz w:val="24"/>
          <w:szCs w:val="24"/>
          <w:lang w:val="sq-AL"/>
        </w:rPr>
        <w:t>e</w:t>
      </w:r>
      <w:r w:rsidRPr="00AC63B1">
        <w:rPr>
          <w:rFonts w:ascii="Times New Roman" w:hAnsi="Times New Roman" w:cs="Times New Roman"/>
          <w:sz w:val="24"/>
          <w:szCs w:val="24"/>
          <w:lang w:val="mk-MK"/>
        </w:rPr>
        <w:t>n</w:t>
      </w:r>
      <w:r w:rsidR="00AC63B1" w:rsidRPr="00AC63B1">
        <w:rPr>
          <w:rFonts w:ascii="Times New Roman" w:hAnsi="Times New Roman" w:cs="Times New Roman"/>
          <w:sz w:val="24"/>
          <w:szCs w:val="24"/>
          <w:lang w:val="sq-AL"/>
        </w:rPr>
        <w:t xml:space="preserve"> nga</w:t>
      </w:r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anëtarësi</w:t>
      </w:r>
      <w:proofErr w:type="spellEnd"/>
      <w:r w:rsidR="00AC63B1" w:rsidRPr="00AC63B1">
        <w:rPr>
          <w:rFonts w:ascii="Times New Roman" w:hAnsi="Times New Roman" w:cs="Times New Roman"/>
          <w:sz w:val="24"/>
          <w:szCs w:val="24"/>
          <w:lang w:val="sq-AL"/>
        </w:rPr>
        <w:t>a</w:t>
      </w:r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,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përmes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votimit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anonim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,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pa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të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drejtë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vote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për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organizatën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 xml:space="preserve"> e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mk-MK"/>
        </w:rPr>
        <w:t>tyre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mk-MK"/>
        </w:rPr>
        <w:t>.</w:t>
      </w:r>
    </w:p>
    <w:p w14:paraId="77C60EDA" w14:textId="7CED9759" w:rsidR="001007FC" w:rsidRPr="00AC63B1" w:rsidRDefault="00E65B63" w:rsidP="00AB4C5A">
      <w:p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AC63B1">
        <w:rPr>
          <w:rFonts w:ascii="Times New Roman" w:hAnsi="Times New Roman" w:cs="Times New Roman"/>
          <w:sz w:val="24"/>
          <w:szCs w:val="24"/>
          <w:lang w:val="sq-AL"/>
        </w:rPr>
        <w:t>Anëtarët e asociuar do të gëzojnë të njëjtat përfitime si anëtarësia në organizatat e shoqërisë civile, por pa të drejtë të propozojnë një anëtar të Bordit dhe pa të drejtë vote dhe do të përfshihen në takime, përmes diskutimeve, duke dhënë sugjerimet dhe idetë e tyre për aktivitete, projekte, bashkëpunim, etj.</w:t>
      </w:r>
    </w:p>
    <w:p w14:paraId="0434BF4E" w14:textId="2CE43DCD" w:rsidR="009D67F7" w:rsidRPr="00AC63B1" w:rsidRDefault="00E65B63" w:rsidP="00AB4C5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C63B1">
        <w:rPr>
          <w:rFonts w:ascii="Times New Roman" w:hAnsi="Times New Roman" w:cs="Times New Roman"/>
          <w:sz w:val="24"/>
          <w:szCs w:val="24"/>
          <w:lang w:val="en-US"/>
        </w:rPr>
        <w:t xml:space="preserve">Pas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en-US"/>
        </w:rPr>
        <w:t>përfundimit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en-US"/>
        </w:rPr>
        <w:t>të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en-US"/>
        </w:rPr>
        <w:t>projektit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en-US"/>
        </w:rPr>
        <w:t>Platforma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en-US"/>
        </w:rPr>
        <w:t xml:space="preserve"> ka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en-US"/>
        </w:rPr>
        <w:t>mundësinë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en-US"/>
        </w:rPr>
        <w:t>përmes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en-US"/>
        </w:rPr>
        <w:t>strukturës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en-US"/>
        </w:rPr>
        <w:t>së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en-US"/>
        </w:rPr>
        <w:t>saj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en-US"/>
        </w:rPr>
        <w:t>të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en-US"/>
        </w:rPr>
        <w:t>regjistrohet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en-US"/>
        </w:rPr>
        <w:t xml:space="preserve"> person </w:t>
      </w:r>
      <w:proofErr w:type="spellStart"/>
      <w:r w:rsidRPr="00AC63B1">
        <w:rPr>
          <w:rFonts w:ascii="Times New Roman" w:hAnsi="Times New Roman" w:cs="Times New Roman"/>
          <w:sz w:val="24"/>
          <w:szCs w:val="24"/>
          <w:lang w:val="en-US"/>
        </w:rPr>
        <w:t>juridik</w:t>
      </w:r>
      <w:proofErr w:type="spellEnd"/>
      <w:r w:rsidRPr="00AC63B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69BBB6B" w14:textId="77777777" w:rsidR="00961DE6" w:rsidRPr="00AC63B1" w:rsidRDefault="00961DE6" w:rsidP="00AB4C5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F71FEE4" w14:textId="77777777" w:rsidR="00AB4C5A" w:rsidRPr="00AC63B1" w:rsidRDefault="00AB4C5A" w:rsidP="00961DE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AB4C5A" w:rsidRPr="00AC63B1" w:rsidSect="00F06D6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7E2007" w14:textId="77777777" w:rsidR="00AF570C" w:rsidRDefault="00AF570C" w:rsidP="00713EB1">
      <w:r>
        <w:separator/>
      </w:r>
    </w:p>
  </w:endnote>
  <w:endnote w:type="continuationSeparator" w:id="0">
    <w:p w14:paraId="6E7AF73C" w14:textId="77777777" w:rsidR="00AF570C" w:rsidRDefault="00AF570C" w:rsidP="00713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Raleway">
    <w:altName w:val="Times New Roman"/>
    <w:panose1 w:val="020B0604020202020204"/>
    <w:charset w:val="CC"/>
    <w:family w:val="auto"/>
    <w:pitch w:val="variable"/>
    <w:sig w:usb0="00000001" w:usb1="5000205B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F9D76A" w14:textId="77777777" w:rsidR="00AF570C" w:rsidRDefault="00AF570C" w:rsidP="00713EB1">
      <w:r>
        <w:separator/>
      </w:r>
    </w:p>
  </w:footnote>
  <w:footnote w:type="continuationSeparator" w:id="0">
    <w:p w14:paraId="06E1684F" w14:textId="77777777" w:rsidR="00AF570C" w:rsidRDefault="00AF570C" w:rsidP="00713E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DE7F17" w14:textId="77777777" w:rsidR="00627456" w:rsidRDefault="00627456">
    <w:pPr>
      <w:pStyle w:val="Header"/>
    </w:pPr>
    <w:r w:rsidRPr="001C40B2">
      <w:rPr>
        <w:rFonts w:ascii="Calibri" w:eastAsia="Raleway" w:hAnsi="Calibri" w:cs="Raleway"/>
        <w:noProof/>
        <w:sz w:val="20"/>
        <w:szCs w:val="20"/>
        <w:lang w:val="mk-MK" w:eastAsia="mk-MK"/>
      </w:rPr>
      <w:drawing>
        <wp:inline distT="114300" distB="114300" distL="114300" distR="114300" wp14:anchorId="35201F81" wp14:editId="2C656976">
          <wp:extent cx="1495425" cy="638175"/>
          <wp:effectExtent l="0" t="0" r="9525" b="9525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95665" cy="63827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84E8D"/>
    <w:multiLevelType w:val="hybridMultilevel"/>
    <w:tmpl w:val="5D2AA8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DE3686"/>
    <w:multiLevelType w:val="hybridMultilevel"/>
    <w:tmpl w:val="0442D7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68674F"/>
    <w:multiLevelType w:val="hybridMultilevel"/>
    <w:tmpl w:val="1968296E"/>
    <w:lvl w:ilvl="0" w:tplc="B9DCB746"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0CF096A"/>
    <w:multiLevelType w:val="hybridMultilevel"/>
    <w:tmpl w:val="435A4D0C"/>
    <w:lvl w:ilvl="0" w:tplc="6CBCF7F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1C538F"/>
    <w:multiLevelType w:val="hybridMultilevel"/>
    <w:tmpl w:val="B6FA30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A5844AE"/>
    <w:multiLevelType w:val="hybridMultilevel"/>
    <w:tmpl w:val="941C6B20"/>
    <w:lvl w:ilvl="0" w:tplc="B9DCB746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0DC4C83"/>
    <w:multiLevelType w:val="hybridMultilevel"/>
    <w:tmpl w:val="0CA67806"/>
    <w:lvl w:ilvl="0" w:tplc="B9DCB746"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87839D6"/>
    <w:multiLevelType w:val="hybridMultilevel"/>
    <w:tmpl w:val="11F8CC86"/>
    <w:lvl w:ilvl="0" w:tplc="6CBCF7F0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219320B"/>
    <w:multiLevelType w:val="hybridMultilevel"/>
    <w:tmpl w:val="3DEC07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279611B"/>
    <w:multiLevelType w:val="hybridMultilevel"/>
    <w:tmpl w:val="3410AB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8"/>
  </w:num>
  <w:num w:numId="5">
    <w:abstractNumId w:val="0"/>
  </w:num>
  <w:num w:numId="6">
    <w:abstractNumId w:val="4"/>
  </w:num>
  <w:num w:numId="7">
    <w:abstractNumId w:val="5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1731"/>
    <w:rsid w:val="000241F1"/>
    <w:rsid w:val="00035631"/>
    <w:rsid w:val="00056F13"/>
    <w:rsid w:val="00094A60"/>
    <w:rsid w:val="000B29B4"/>
    <w:rsid w:val="001007FC"/>
    <w:rsid w:val="001362A8"/>
    <w:rsid w:val="00137839"/>
    <w:rsid w:val="00174004"/>
    <w:rsid w:val="001843DE"/>
    <w:rsid w:val="00185FE1"/>
    <w:rsid w:val="00271A3B"/>
    <w:rsid w:val="00271E40"/>
    <w:rsid w:val="00282DE0"/>
    <w:rsid w:val="002D1E44"/>
    <w:rsid w:val="0036220E"/>
    <w:rsid w:val="00377EB3"/>
    <w:rsid w:val="0039320E"/>
    <w:rsid w:val="004032B6"/>
    <w:rsid w:val="0043460C"/>
    <w:rsid w:val="004E75F2"/>
    <w:rsid w:val="004F21F4"/>
    <w:rsid w:val="005651B8"/>
    <w:rsid w:val="00584D60"/>
    <w:rsid w:val="005C4BAB"/>
    <w:rsid w:val="005E7B78"/>
    <w:rsid w:val="00602FC5"/>
    <w:rsid w:val="00627456"/>
    <w:rsid w:val="00643F74"/>
    <w:rsid w:val="006D00C5"/>
    <w:rsid w:val="006D7455"/>
    <w:rsid w:val="00713EB1"/>
    <w:rsid w:val="007A6F5B"/>
    <w:rsid w:val="007E1A03"/>
    <w:rsid w:val="00826774"/>
    <w:rsid w:val="008277FE"/>
    <w:rsid w:val="00842BE7"/>
    <w:rsid w:val="00877650"/>
    <w:rsid w:val="008C5675"/>
    <w:rsid w:val="008C701B"/>
    <w:rsid w:val="009030B1"/>
    <w:rsid w:val="00932372"/>
    <w:rsid w:val="00961DE6"/>
    <w:rsid w:val="00981B1A"/>
    <w:rsid w:val="009947C8"/>
    <w:rsid w:val="009D67F7"/>
    <w:rsid w:val="00A10F00"/>
    <w:rsid w:val="00A1129B"/>
    <w:rsid w:val="00A22594"/>
    <w:rsid w:val="00A36824"/>
    <w:rsid w:val="00A903A9"/>
    <w:rsid w:val="00AB4C5A"/>
    <w:rsid w:val="00AC63B1"/>
    <w:rsid w:val="00AD5641"/>
    <w:rsid w:val="00AF570C"/>
    <w:rsid w:val="00B26B41"/>
    <w:rsid w:val="00B84543"/>
    <w:rsid w:val="00B86720"/>
    <w:rsid w:val="00B93356"/>
    <w:rsid w:val="00BB53A3"/>
    <w:rsid w:val="00C46B3B"/>
    <w:rsid w:val="00CC455E"/>
    <w:rsid w:val="00CD25D4"/>
    <w:rsid w:val="00D2716A"/>
    <w:rsid w:val="00D85D5D"/>
    <w:rsid w:val="00DE0FAD"/>
    <w:rsid w:val="00E31F0F"/>
    <w:rsid w:val="00E41731"/>
    <w:rsid w:val="00E5033C"/>
    <w:rsid w:val="00E65B63"/>
    <w:rsid w:val="00E75A27"/>
    <w:rsid w:val="00EB5642"/>
    <w:rsid w:val="00F06D65"/>
    <w:rsid w:val="00F246F6"/>
    <w:rsid w:val="00F50EB3"/>
    <w:rsid w:val="00F95468"/>
    <w:rsid w:val="00FA06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D77373B"/>
  <w15:docId w15:val="{E61FD1BF-1610-1C42-8B62-30E7AB462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FC5"/>
    <w:pPr>
      <w:spacing w:after="0" w:line="240" w:lineRule="auto"/>
    </w:pPr>
    <w:rPr>
      <w:rFonts w:eastAsiaTheme="minorEastAsia"/>
      <w:lang w:val="de-CH" w:eastAsia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2F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2F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2FC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02F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02FC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02FC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02FC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02FC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02FC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2FC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de-CH" w:eastAsia="de-DE"/>
    </w:rPr>
  </w:style>
  <w:style w:type="character" w:customStyle="1" w:styleId="Heading2Char">
    <w:name w:val="Heading 2 Char"/>
    <w:basedOn w:val="DefaultParagraphFont"/>
    <w:link w:val="Heading2"/>
    <w:uiPriority w:val="9"/>
    <w:rsid w:val="00602FC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de-CH" w:eastAsia="de-DE"/>
    </w:rPr>
  </w:style>
  <w:style w:type="character" w:customStyle="1" w:styleId="Heading3Char">
    <w:name w:val="Heading 3 Char"/>
    <w:basedOn w:val="DefaultParagraphFont"/>
    <w:link w:val="Heading3"/>
    <w:uiPriority w:val="9"/>
    <w:rsid w:val="00602FC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de-CH" w:eastAsia="de-DE"/>
    </w:rPr>
  </w:style>
  <w:style w:type="character" w:customStyle="1" w:styleId="Heading4Char">
    <w:name w:val="Heading 4 Char"/>
    <w:basedOn w:val="DefaultParagraphFont"/>
    <w:link w:val="Heading4"/>
    <w:uiPriority w:val="9"/>
    <w:rsid w:val="00602FC5"/>
    <w:rPr>
      <w:rFonts w:asciiTheme="majorHAnsi" w:eastAsiaTheme="majorEastAsia" w:hAnsiTheme="majorHAnsi" w:cstheme="majorBidi"/>
      <w:i/>
      <w:iCs/>
      <w:color w:val="2E74B5" w:themeColor="accent1" w:themeShade="BF"/>
      <w:lang w:val="de-CH" w:eastAsia="de-DE"/>
    </w:rPr>
  </w:style>
  <w:style w:type="character" w:customStyle="1" w:styleId="Heading5Char">
    <w:name w:val="Heading 5 Char"/>
    <w:basedOn w:val="DefaultParagraphFont"/>
    <w:link w:val="Heading5"/>
    <w:uiPriority w:val="9"/>
    <w:rsid w:val="00602FC5"/>
    <w:rPr>
      <w:rFonts w:asciiTheme="majorHAnsi" w:eastAsiaTheme="majorEastAsia" w:hAnsiTheme="majorHAnsi" w:cstheme="majorBidi"/>
      <w:color w:val="2E74B5" w:themeColor="accent1" w:themeShade="BF"/>
      <w:lang w:val="de-CH" w:eastAsia="de-DE"/>
    </w:rPr>
  </w:style>
  <w:style w:type="character" w:customStyle="1" w:styleId="Heading6Char">
    <w:name w:val="Heading 6 Char"/>
    <w:basedOn w:val="DefaultParagraphFont"/>
    <w:link w:val="Heading6"/>
    <w:uiPriority w:val="9"/>
    <w:rsid w:val="00602FC5"/>
    <w:rPr>
      <w:rFonts w:asciiTheme="majorHAnsi" w:eastAsiaTheme="majorEastAsia" w:hAnsiTheme="majorHAnsi" w:cstheme="majorBidi"/>
      <w:color w:val="1F4D78" w:themeColor="accent1" w:themeShade="7F"/>
      <w:lang w:val="de-CH" w:eastAsia="de-DE"/>
    </w:rPr>
  </w:style>
  <w:style w:type="character" w:customStyle="1" w:styleId="Heading7Char">
    <w:name w:val="Heading 7 Char"/>
    <w:basedOn w:val="DefaultParagraphFont"/>
    <w:link w:val="Heading7"/>
    <w:uiPriority w:val="9"/>
    <w:rsid w:val="00602FC5"/>
    <w:rPr>
      <w:rFonts w:asciiTheme="majorHAnsi" w:eastAsiaTheme="majorEastAsia" w:hAnsiTheme="majorHAnsi" w:cstheme="majorBidi"/>
      <w:i/>
      <w:iCs/>
      <w:color w:val="1F4D78" w:themeColor="accent1" w:themeShade="7F"/>
      <w:lang w:val="de-CH" w:eastAsia="de-DE"/>
    </w:rPr>
  </w:style>
  <w:style w:type="character" w:customStyle="1" w:styleId="Heading8Char">
    <w:name w:val="Heading 8 Char"/>
    <w:basedOn w:val="DefaultParagraphFont"/>
    <w:link w:val="Heading8"/>
    <w:uiPriority w:val="9"/>
    <w:rsid w:val="00602FC5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e-CH" w:eastAsia="de-DE"/>
    </w:rPr>
  </w:style>
  <w:style w:type="character" w:customStyle="1" w:styleId="Heading9Char">
    <w:name w:val="Heading 9 Char"/>
    <w:basedOn w:val="DefaultParagraphFont"/>
    <w:link w:val="Heading9"/>
    <w:uiPriority w:val="9"/>
    <w:rsid w:val="00602FC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e-CH" w:eastAsia="de-DE"/>
    </w:rPr>
  </w:style>
  <w:style w:type="paragraph" w:styleId="ListParagraph">
    <w:name w:val="List Paragraph"/>
    <w:basedOn w:val="Normal"/>
    <w:uiPriority w:val="34"/>
    <w:qFormat/>
    <w:rsid w:val="00E417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3E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3EB1"/>
    <w:rPr>
      <w:rFonts w:eastAsiaTheme="minorEastAsia"/>
      <w:lang w:val="de-CH" w:eastAsia="de-DE"/>
    </w:rPr>
  </w:style>
  <w:style w:type="paragraph" w:styleId="Footer">
    <w:name w:val="footer"/>
    <w:basedOn w:val="Normal"/>
    <w:link w:val="FooterChar"/>
    <w:uiPriority w:val="99"/>
    <w:unhideWhenUsed/>
    <w:rsid w:val="00713E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3EB1"/>
    <w:rPr>
      <w:rFonts w:eastAsiaTheme="minorEastAsia"/>
      <w:lang w:val="de-CH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1A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A03"/>
    <w:rPr>
      <w:rFonts w:ascii="Segoe UI" w:eastAsiaTheme="minorEastAsia" w:hAnsi="Segoe UI" w:cs="Segoe UI"/>
      <w:sz w:val="18"/>
      <w:szCs w:val="18"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2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Valerija Sokolova</dc:creator>
  <cp:lastModifiedBy>Lek Dalipi</cp:lastModifiedBy>
  <cp:revision>28</cp:revision>
  <cp:lastPrinted>2021-06-08T16:39:00Z</cp:lastPrinted>
  <dcterms:created xsi:type="dcterms:W3CDTF">2021-05-10T12:57:00Z</dcterms:created>
  <dcterms:modified xsi:type="dcterms:W3CDTF">2021-06-09T23:38:00Z</dcterms:modified>
</cp:coreProperties>
</file>